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004C84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004C84">
        <w:rPr>
          <w:rFonts w:eastAsia="Verdana" w:cs="Times New Roman"/>
          <w:b/>
          <w:sz w:val="28"/>
          <w:szCs w:val="18"/>
        </w:rPr>
        <w:t>Čestné prohlášení</w:t>
      </w:r>
      <w:r w:rsidR="00004C84" w:rsidRPr="00004C84">
        <w:rPr>
          <w:rFonts w:eastAsia="Verdana" w:cs="Times New Roman"/>
          <w:b/>
          <w:sz w:val="28"/>
          <w:szCs w:val="18"/>
        </w:rPr>
        <w:t xml:space="preserve"> o střetu zájmů</w:t>
      </w:r>
    </w:p>
    <w:p w:rsidR="00004C84" w:rsidRPr="00004C84" w:rsidRDefault="00004C84" w:rsidP="00004C84">
      <w:pPr>
        <w:spacing w:after="120" w:line="264" w:lineRule="auto"/>
        <w:rPr>
          <w:rFonts w:eastAsia="Verdana" w:cs="Times New Roman"/>
          <w:b/>
          <w:sz w:val="18"/>
          <w:szCs w:val="18"/>
        </w:rPr>
      </w:pPr>
      <w:r w:rsidRPr="00004C84">
        <w:rPr>
          <w:rFonts w:eastAsia="Verdana" w:cs="Times New Roman"/>
          <w:b/>
          <w:sz w:val="18"/>
          <w:szCs w:val="18"/>
        </w:rPr>
        <w:t>Účastník:</w:t>
      </w:r>
    </w:p>
    <w:p w:rsidR="00004C84" w:rsidRPr="00004C84" w:rsidRDefault="00004C84" w:rsidP="00004C8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004C84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004C84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IČO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 xml:space="preserve">na </w:t>
      </w:r>
      <w:r w:rsidRPr="00004C84">
        <w:rPr>
          <w:rFonts w:eastAsia="Times New Roman" w:cs="Times New Roman"/>
          <w:sz w:val="18"/>
          <w:szCs w:val="18"/>
          <w:lang w:eastAsia="cs-CZ"/>
        </w:rPr>
        <w:t>veřejn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ou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zakázk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Toc403053768"/>
      <w:r w:rsidRPr="00004C84">
        <w:rPr>
          <w:rFonts w:eastAsia="Times New Roman" w:cs="Times New Roman"/>
          <w:sz w:val="18"/>
          <w:szCs w:val="18"/>
          <w:lang w:eastAsia="cs-CZ"/>
        </w:rPr>
        <w:t>„</w:t>
      </w:r>
      <w:bookmarkEnd w:id="0"/>
      <w:r w:rsidR="00801E77" w:rsidRPr="00801E77">
        <w:rPr>
          <w:sz w:val="18"/>
          <w:szCs w:val="18"/>
        </w:rPr>
        <w:t>Opravy mechanizace u OŘ 2023-2024 - Prohlídky a opravy vozů ve správě SEE</w:t>
      </w:r>
      <w:bookmarkStart w:id="1" w:name="_GoBack"/>
      <w:bookmarkEnd w:id="1"/>
      <w:r w:rsidRPr="00004C84">
        <w:rPr>
          <w:rFonts w:eastAsia="Times New Roman" w:cs="Times New Roman"/>
          <w:sz w:val="18"/>
          <w:szCs w:val="18"/>
          <w:lang w:eastAsia="cs-CZ"/>
        </w:rPr>
        <w:t>“(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dále jen </w:t>
      </w:r>
      <w:r w:rsidRPr="00004C84">
        <w:rPr>
          <w:rFonts w:eastAsia="Times New Roman" w:cs="Times New Roman"/>
          <w:i/>
          <w:sz w:val="18"/>
          <w:szCs w:val="18"/>
          <w:lang w:eastAsia="cs-CZ"/>
        </w:rPr>
        <w:t>„Veřejná zakázka“ a 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004C84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004C84">
        <w:rPr>
          <w:rFonts w:eastAsia="Calibri" w:cs="Times New Roman"/>
          <w:sz w:val="18"/>
          <w:szCs w:val="18"/>
        </w:rPr>
        <w:t>není</w:t>
      </w:r>
      <w:proofErr w:type="gramEnd"/>
      <w:r w:rsidRPr="00004C84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004C84">
        <w:rPr>
          <w:rFonts w:eastAsia="Calibri" w:cs="Times New Roman"/>
          <w:sz w:val="18"/>
          <w:szCs w:val="18"/>
        </w:rPr>
        <w:t>ust</w:t>
      </w:r>
      <w:proofErr w:type="spellEnd"/>
      <w:r w:rsidRPr="00004C84">
        <w:rPr>
          <w:rFonts w:eastAsia="Calibri" w:cs="Times New Roman"/>
          <w:sz w:val="18"/>
          <w:szCs w:val="18"/>
        </w:rPr>
        <w:t>.</w:t>
      </w:r>
      <w:proofErr w:type="gramEnd"/>
      <w:r w:rsidRPr="00004C84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004C84">
        <w:rPr>
          <w:rFonts w:eastAsia="Calibri" w:cs="Times New Roman"/>
          <w:i/>
          <w:sz w:val="18"/>
          <w:szCs w:val="18"/>
        </w:rPr>
        <w:t xml:space="preserve"> „Zákon o střetu zájmů“</w:t>
      </w:r>
      <w:r w:rsidRPr="00004C84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004C84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žádní poddodavatelé, jimiž prokazuje kvalifikaci v Zadávacím řízení, nejsou obchodní společností, ve které veřejný funkcionář uvedený v </w:t>
      </w:r>
      <w:proofErr w:type="spellStart"/>
      <w:r w:rsidRPr="00004C84">
        <w:rPr>
          <w:rFonts w:eastAsia="Calibri" w:cs="Times New Roman"/>
          <w:sz w:val="18"/>
          <w:szCs w:val="18"/>
        </w:rPr>
        <w:t>ust</w:t>
      </w:r>
      <w:proofErr w:type="spellEnd"/>
      <w:r w:rsidRPr="00004C84">
        <w:rPr>
          <w:rFonts w:eastAsia="Calibri" w:cs="Times New Roman"/>
          <w:sz w:val="18"/>
          <w:szCs w:val="18"/>
        </w:rPr>
        <w:t>. § 2 odst. 1 písm. c) Zákona o střetu</w:t>
      </w:r>
      <w:r w:rsidRPr="005333BD">
        <w:rPr>
          <w:rFonts w:eastAsia="Calibri" w:cs="Times New Roman"/>
          <w:sz w:val="18"/>
          <w:szCs w:val="18"/>
        </w:rPr>
        <w:t xml:space="preserve">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:rsidR="003727EC" w:rsidRDefault="003727EC"/>
    <w:sectPr w:rsidR="003727EC" w:rsidSect="00004C84">
      <w:headerReference w:type="default" r:id="rId10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004C84"/>
    <w:rsid w:val="00127826"/>
    <w:rsid w:val="00207914"/>
    <w:rsid w:val="003727EC"/>
    <w:rsid w:val="005333BD"/>
    <w:rsid w:val="00801E77"/>
    <w:rsid w:val="00A51739"/>
    <w:rsid w:val="00B023ED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A26CC453EF4B64B57FD8607BBABF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65A27C-CB3A-49B5-AC84-15E9299A803C}"/>
      </w:docPartPr>
      <w:docPartBody>
        <w:p w:rsidR="000D1F70" w:rsidRDefault="00C41F31" w:rsidP="00C41F31">
          <w:pPr>
            <w:pStyle w:val="CBA26CC453EF4B64B57FD8607BBABF8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31"/>
    <w:rsid w:val="000D1F70"/>
    <w:rsid w:val="00C4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1F31"/>
    <w:rPr>
      <w:color w:val="808080"/>
    </w:rPr>
  </w:style>
  <w:style w:type="paragraph" w:customStyle="1" w:styleId="7BDC511D00014302B840D4D6C84C2EE1">
    <w:name w:val="7BDC511D00014302B840D4D6C84C2EE1"/>
    <w:rsid w:val="00C41F31"/>
  </w:style>
  <w:style w:type="paragraph" w:customStyle="1" w:styleId="CBA26CC453EF4B64B57FD8607BBABF8E">
    <w:name w:val="CBA26CC453EF4B64B57FD8607BBABF8E"/>
    <w:rsid w:val="00C41F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Suchá Markéta</cp:lastModifiedBy>
  <cp:revision>3</cp:revision>
  <dcterms:created xsi:type="dcterms:W3CDTF">2022-09-06T11:02:00Z</dcterms:created>
  <dcterms:modified xsi:type="dcterms:W3CDTF">2022-12-20T09:27:00Z</dcterms:modified>
</cp:coreProperties>
</file>